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ED2A86" w14:paraId="49C39355" wp14:textId="5CF93B7C">
      <w:pPr>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FF0000"/>
          <w:sz w:val="20"/>
          <w:szCs w:val="20"/>
          <w:lang w:val="en-GB"/>
        </w:rPr>
      </w:pPr>
      <w:r w:rsidRPr="6FED2A86" w:rsidR="025BA3CA">
        <w:rPr>
          <w:rFonts w:ascii="Calibri" w:hAnsi="Calibri" w:eastAsia="Calibri" w:cs="Calibri"/>
          <w:b w:val="1"/>
          <w:bCs w:val="1"/>
          <w:i w:val="0"/>
          <w:iCs w:val="0"/>
          <w:caps w:val="0"/>
          <w:smallCaps w:val="0"/>
          <w:strike w:val="0"/>
          <w:dstrike w:val="0"/>
          <w:noProof w:val="0"/>
          <w:color w:val="FF0000"/>
          <w:sz w:val="20"/>
          <w:szCs w:val="20"/>
          <w:u w:val="none"/>
          <w:lang w:val="en-GB"/>
        </w:rPr>
        <w:t>Name-XYZ</w:t>
      </w:r>
    </w:p>
    <w:p xmlns:wp14="http://schemas.microsoft.com/office/word/2010/wordml" w:rsidP="6FED2A86" w14:paraId="24756031" wp14:textId="7811B70E">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Entry-Level Warehouse Worker </w:t>
      </w:r>
    </w:p>
    <w:p xmlns:wp14="http://schemas.microsoft.com/office/word/2010/wordml" w:rsidP="6FED2A86" w14:paraId="0358089E" wp14:textId="086EB7BC">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hyperlink r:id="Rdcca0d436b9340af">
        <w:r w:rsidRPr="6FED2A86" w:rsidR="025BA3CA">
          <w:rPr>
            <w:rStyle w:val="Hyperlink"/>
            <w:rFonts w:ascii="Calibri" w:hAnsi="Calibri" w:eastAsia="Calibri" w:cs="Calibri"/>
            <w:b w:val="0"/>
            <w:bCs w:val="0"/>
            <w:i w:val="0"/>
            <w:iCs w:val="0"/>
            <w:caps w:val="0"/>
            <w:smallCaps w:val="0"/>
            <w:strike w:val="0"/>
            <w:dstrike w:val="0"/>
            <w:noProof w:val="0"/>
            <w:sz w:val="20"/>
            <w:szCs w:val="20"/>
            <w:lang w:val="en-GB"/>
          </w:rPr>
          <w:t>philemon@email.com</w:t>
        </w:r>
        <w:r>
          <w:tab/>
        </w:r>
      </w:hyperlink>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(123) 456-7890</w:t>
      </w:r>
      <w:r>
        <w:tab/>
      </w: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Atlanta, GA</w:t>
      </w:r>
      <w:r>
        <w:tab/>
      </w:r>
    </w:p>
    <w:p xmlns:wp14="http://schemas.microsoft.com/office/word/2010/wordml" w:rsidP="6FED2A86" w14:paraId="6D353B2D" wp14:textId="02C839B6">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Quick learner motivated to become part of the hustle and energy required in </w:t>
      </w:r>
      <w:proofErr w:type="spellStart"/>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Uline's</w:t>
      </w:r>
      <w:proofErr w:type="spellEnd"/>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 warehouse. My demonstrated track record of excellent organization, problem-solving, and teamwork skills means I can quickly adapt to aid in streamlining your end-to-end supply chain processes. </w:t>
      </w:r>
    </w:p>
    <w:p xmlns:wp14="http://schemas.microsoft.com/office/word/2010/wordml" w:rsidP="6FED2A86" w14:paraId="4529C66E" wp14:textId="7CE8C3C6">
      <w:pPr>
        <w:spacing w:after="160" w:line="259" w:lineRule="auto"/>
        <w:rPr>
          <w:rFonts w:ascii="Calibri" w:hAnsi="Calibri" w:eastAsia="Calibri" w:cs="Calibri"/>
          <w:b w:val="0"/>
          <w:bCs w:val="0"/>
          <w:i w:val="0"/>
          <w:iCs w:val="0"/>
          <w:caps w:val="0"/>
          <w:smallCaps w:val="0"/>
          <w:noProof w:val="0"/>
          <w:color w:val="FF0000"/>
          <w:sz w:val="20"/>
          <w:szCs w:val="20"/>
          <w:lang w:val="en-GB"/>
        </w:rPr>
      </w:pPr>
      <w:r w:rsidRPr="6FED2A86" w:rsidR="025BA3CA">
        <w:rPr>
          <w:rFonts w:ascii="Calibri" w:hAnsi="Calibri" w:eastAsia="Calibri" w:cs="Calibri"/>
          <w:b w:val="1"/>
          <w:bCs w:val="1"/>
          <w:i w:val="0"/>
          <w:iCs w:val="0"/>
          <w:caps w:val="0"/>
          <w:smallCaps w:val="0"/>
          <w:strike w:val="0"/>
          <w:dstrike w:val="0"/>
          <w:noProof w:val="0"/>
          <w:color w:val="FF0000"/>
          <w:sz w:val="20"/>
          <w:szCs w:val="20"/>
          <w:highlight w:val="yellow"/>
          <w:u w:val="single"/>
          <w:lang w:val="en-GB"/>
        </w:rPr>
        <w:t>WORK EXPERIENCE</w:t>
      </w:r>
      <w:r>
        <w:tab/>
      </w:r>
      <w:r w:rsidRPr="6FED2A86" w:rsidR="025BA3CA">
        <w:rPr>
          <w:rFonts w:ascii="Calibri" w:hAnsi="Calibri" w:eastAsia="Calibri" w:cs="Calibri"/>
          <w:b w:val="1"/>
          <w:bCs w:val="1"/>
          <w:i w:val="0"/>
          <w:iCs w:val="0"/>
          <w:caps w:val="0"/>
          <w:smallCaps w:val="0"/>
          <w:strike w:val="0"/>
          <w:dstrike w:val="0"/>
          <w:noProof w:val="0"/>
          <w:color w:val="FF0000"/>
          <w:sz w:val="20"/>
          <w:szCs w:val="20"/>
          <w:u w:val="single"/>
          <w:lang w:val="en-GB"/>
        </w:rPr>
        <w:t xml:space="preserve"> </w:t>
      </w:r>
    </w:p>
    <w:p xmlns:wp14="http://schemas.microsoft.com/office/word/2010/wordml" w:rsidP="6FED2A86" w14:paraId="135AEE5E" wp14:textId="38189131">
      <w:pPr>
        <w:spacing w:after="160" w:line="259" w:lineRule="auto"/>
        <w:rPr>
          <w:rFonts w:ascii="Calibri" w:hAnsi="Calibri" w:eastAsia="Calibri" w:cs="Calibri"/>
          <w:b w:val="0"/>
          <w:bCs w:val="0"/>
          <w:i w:val="0"/>
          <w:iCs w:val="0"/>
          <w:caps w:val="0"/>
          <w:smallCaps w:val="0"/>
          <w:noProof w:val="0"/>
          <w:color w:val="4471C4"/>
          <w:sz w:val="20"/>
          <w:szCs w:val="20"/>
          <w:lang w:val="en-GB"/>
        </w:rPr>
      </w:pPr>
      <w:proofErr w:type="spellStart"/>
      <w:r w:rsidRPr="6FED2A86" w:rsidR="025BA3CA">
        <w:rPr>
          <w:rFonts w:ascii="Calibri" w:hAnsi="Calibri" w:eastAsia="Calibri" w:cs="Calibri"/>
          <w:b w:val="1"/>
          <w:bCs w:val="1"/>
          <w:i w:val="0"/>
          <w:iCs w:val="0"/>
          <w:caps w:val="0"/>
          <w:smallCaps w:val="0"/>
          <w:strike w:val="0"/>
          <w:dstrike w:val="0"/>
          <w:noProof w:val="0"/>
          <w:color w:val="4471C4"/>
          <w:sz w:val="20"/>
          <w:szCs w:val="20"/>
          <w:u w:val="none"/>
          <w:lang w:val="en-GB"/>
        </w:rPr>
        <w:t>DoorDash</w:t>
      </w:r>
      <w:proofErr w:type="spellEnd"/>
      <w:r w:rsidRPr="6FED2A86" w:rsidR="025BA3CA">
        <w:rPr>
          <w:rFonts w:ascii="Calibri" w:hAnsi="Calibri" w:eastAsia="Calibri" w:cs="Calibri"/>
          <w:b w:val="1"/>
          <w:bCs w:val="1"/>
          <w:i w:val="0"/>
          <w:iCs w:val="0"/>
          <w:caps w:val="0"/>
          <w:smallCaps w:val="0"/>
          <w:strike w:val="0"/>
          <w:dstrike w:val="0"/>
          <w:noProof w:val="0"/>
          <w:color w:val="4471C4"/>
          <w:sz w:val="20"/>
          <w:szCs w:val="20"/>
          <w:u w:val="none"/>
          <w:lang w:val="en-GB"/>
        </w:rPr>
        <w:t xml:space="preserve"> - Delivery Driver </w:t>
      </w:r>
    </w:p>
    <w:p xmlns:wp14="http://schemas.microsoft.com/office/word/2010/wordml" w:rsidP="6FED2A86" w14:paraId="39523F5A" wp14:textId="2FF3E519">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2019 - current</w:t>
      </w:r>
      <w:r>
        <w:tab/>
      </w: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Atlanta, GA </w:t>
      </w:r>
    </w:p>
    <w:p xmlns:wp14="http://schemas.microsoft.com/office/word/2010/wordml" w:rsidP="6FED2A86" w14:paraId="2E682C4B" wp14:textId="543A82C7">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Delivered 15+ meals per shift while preventing spills and damage during transportation Avoided traﬃc delays by using Waze, reducing travel time by an average of 10 minutes to maintain ideal food temperatures and boost customer satisfaction </w:t>
      </w:r>
    </w:p>
    <w:p xmlns:wp14="http://schemas.microsoft.com/office/word/2010/wordml" w:rsidP="6FED2A86" w14:paraId="64945195" wp14:textId="609A1C25">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Reduced restaurant partnership drop rate by 9% by fostering positive relationships with restaurant representatives in a collaborative and courteous manner </w:t>
      </w:r>
    </w:p>
    <w:p xmlns:wp14="http://schemas.microsoft.com/office/word/2010/wordml" w:rsidP="6FED2A86" w14:paraId="7D569CC7" wp14:textId="3C45606F">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Attained a 97% customer satisfaction rating by carefully reading delivery directions provided by the customer in the app to ensure a prompt, smooth experience </w:t>
      </w:r>
    </w:p>
    <w:p xmlns:wp14="http://schemas.microsoft.com/office/word/2010/wordml" w:rsidP="6FED2A86" w14:paraId="7430B070" wp14:textId="03904DED">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Exceeded customer expectations by remembering dining details and oﬀering utensils, sauces, napkins, straws, and more </w:t>
      </w:r>
    </w:p>
    <w:p xmlns:wp14="http://schemas.microsoft.com/office/word/2010/wordml" w:rsidP="6FED2A86" w14:paraId="6433C94D" wp14:textId="325CB2B1">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Communicated with customers via text and calls to update them on delays, clarify orders, or ask for speciﬁc directions or instructions for gates </w:t>
      </w:r>
    </w:p>
    <w:p xmlns:wp14="http://schemas.microsoft.com/office/word/2010/wordml" w:rsidP="6FED2A86" w14:paraId="4D48F52D" wp14:textId="7C0094BD">
      <w:pPr>
        <w:spacing w:after="160" w:line="259" w:lineRule="auto"/>
        <w:rPr>
          <w:rFonts w:ascii="Calibri" w:hAnsi="Calibri" w:eastAsia="Calibri" w:cs="Calibri"/>
          <w:b w:val="0"/>
          <w:bCs w:val="0"/>
          <w:i w:val="0"/>
          <w:iCs w:val="0"/>
          <w:caps w:val="0"/>
          <w:smallCaps w:val="0"/>
          <w:noProof w:val="0"/>
          <w:color w:val="4471C4"/>
          <w:sz w:val="20"/>
          <w:szCs w:val="20"/>
          <w:lang w:val="en-GB"/>
        </w:rPr>
      </w:pPr>
      <w:r w:rsidRPr="6FED2A86" w:rsidR="025BA3CA">
        <w:rPr>
          <w:rFonts w:ascii="Calibri" w:hAnsi="Calibri" w:eastAsia="Calibri" w:cs="Calibri"/>
          <w:b w:val="1"/>
          <w:bCs w:val="1"/>
          <w:i w:val="0"/>
          <w:iCs w:val="0"/>
          <w:caps w:val="0"/>
          <w:smallCaps w:val="0"/>
          <w:strike w:val="0"/>
          <w:dstrike w:val="0"/>
          <w:noProof w:val="0"/>
          <w:color w:val="4471C4"/>
          <w:sz w:val="20"/>
          <w:szCs w:val="20"/>
          <w:u w:val="none"/>
          <w:lang w:val="en-GB"/>
        </w:rPr>
        <w:t xml:space="preserve">Model's Sporting Goods - Retail Associate </w:t>
      </w:r>
    </w:p>
    <w:p xmlns:wp14="http://schemas.microsoft.com/office/word/2010/wordml" w:rsidP="6FED2A86" w14:paraId="2FF069F8" wp14:textId="0D6AE321">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2018 - 2019</w:t>
      </w:r>
      <w:r>
        <w:tab/>
      </w: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Atlanta, GA </w:t>
      </w:r>
    </w:p>
    <w:p xmlns:wp14="http://schemas.microsoft.com/office/word/2010/wordml" w:rsidP="6FED2A86" w14:paraId="39F03AEA" wp14:textId="0B7F8E7C">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Created a storeroom cleaning checklist to help prevent product damage or loss Designed 25+ sales ﬂoor displays per month, promoting customer interaction with merchandise and improving product sales by 13% </w:t>
      </w:r>
    </w:p>
    <w:p xmlns:wp14="http://schemas.microsoft.com/office/word/2010/wordml" w:rsidP="6FED2A86" w14:paraId="726F5035" wp14:textId="2C637C3C">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Greeted customers within 10 seconds of store entry, answered questions, and recommended relevant products, discounts, or sales </w:t>
      </w:r>
    </w:p>
    <w:p xmlns:wp14="http://schemas.microsoft.com/office/word/2010/wordml" w:rsidP="6FED2A86" w14:paraId="7E022F70" wp14:textId="6AF80086">
      <w:pPr>
        <w:pStyle w:val="ListParagraph"/>
        <w:numPr>
          <w:ilvl w:val="0"/>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Promoted customer loyalty with 300+ newsletter sign-ups and loyalty card memberships Accurately handled the cash register/POS transactions, including returns and exchanges Documented inventory and reported low stock quickly to increase customer satisfaction </w:t>
      </w:r>
    </w:p>
    <w:p xmlns:wp14="http://schemas.microsoft.com/office/word/2010/wordml" w:rsidP="6FED2A86" w14:paraId="2FAAFACA" wp14:textId="4B976EE7">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 </w:t>
      </w:r>
    </w:p>
    <w:p xmlns:wp14="http://schemas.microsoft.com/office/word/2010/wordml" w:rsidP="6FED2A86" w14:paraId="0249F0CD" wp14:textId="2B75728C">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1"/>
          <w:bCs w:val="1"/>
          <w:i w:val="0"/>
          <w:iCs w:val="0"/>
          <w:caps w:val="0"/>
          <w:smallCaps w:val="0"/>
          <w:strike w:val="0"/>
          <w:dstrike w:val="0"/>
          <w:noProof w:val="0"/>
          <w:color w:val="FF0000"/>
          <w:sz w:val="20"/>
          <w:szCs w:val="20"/>
          <w:highlight w:val="yellow"/>
          <w:u w:val="single"/>
          <w:lang w:val="en-GB"/>
        </w:rPr>
        <w:t>EDUCATION</w:t>
      </w:r>
      <w:r>
        <w:tab/>
      </w:r>
      <w:r w:rsidRPr="6FED2A86" w:rsidR="025BA3CA">
        <w:rPr>
          <w:rFonts w:ascii="Calibri" w:hAnsi="Calibri" w:eastAsia="Calibri" w:cs="Calibri"/>
          <w:b w:val="1"/>
          <w:bCs w:val="1"/>
          <w:i w:val="0"/>
          <w:iCs w:val="0"/>
          <w:caps w:val="0"/>
          <w:smallCaps w:val="0"/>
          <w:strike w:val="0"/>
          <w:dstrike w:val="0"/>
          <w:noProof w:val="0"/>
          <w:color w:val="FF0000"/>
          <w:sz w:val="20"/>
          <w:szCs w:val="20"/>
          <w:u w:val="single"/>
          <w:lang w:val="en-GB"/>
        </w:rPr>
        <w:t xml:space="preserve"> </w:t>
      </w:r>
    </w:p>
    <w:p xmlns:wp14="http://schemas.microsoft.com/office/word/2010/wordml" w:rsidP="6FED2A86" w14:paraId="1DC813D3" wp14:textId="236FD4B3">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North Atlanta High School - High school diploma </w:t>
      </w:r>
    </w:p>
    <w:p xmlns:wp14="http://schemas.microsoft.com/office/word/2010/wordml" w:rsidP="6FED2A86" w14:paraId="35CDFA83" wp14:textId="54A5B25A">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2014 - 2018</w:t>
      </w:r>
      <w:r>
        <w:tab/>
      </w: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Atlanta, GA </w:t>
      </w:r>
    </w:p>
    <w:p xmlns:wp14="http://schemas.microsoft.com/office/word/2010/wordml" w:rsidP="6FED2A86" w14:paraId="07DDE85D" wp14:textId="45AECC3B">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 xml:space="preserve"> </w:t>
      </w:r>
    </w:p>
    <w:p xmlns:wp14="http://schemas.microsoft.com/office/word/2010/wordml" w:rsidP="6FED2A86" w14:paraId="440ED250" wp14:textId="0368697F">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pPr>
      <w:r w:rsidRPr="6FED2A86" w:rsidR="025BA3CA">
        <w:rPr>
          <w:rFonts w:ascii="Calibri" w:hAnsi="Calibri" w:eastAsia="Calibri" w:cs="Calibri"/>
          <w:b w:val="1"/>
          <w:bCs w:val="1"/>
          <w:i w:val="0"/>
          <w:iCs w:val="0"/>
          <w:caps w:val="0"/>
          <w:smallCaps w:val="0"/>
          <w:strike w:val="0"/>
          <w:dstrike w:val="0"/>
          <w:noProof w:val="0"/>
          <w:color w:val="FF0000"/>
          <w:sz w:val="20"/>
          <w:szCs w:val="20"/>
          <w:highlight w:val="yellow"/>
          <w:u w:val="single"/>
          <w:lang w:val="en-GB"/>
        </w:rPr>
        <w:t>SKILLS</w:t>
      </w:r>
      <w:r>
        <w:tab/>
      </w:r>
      <w:r w:rsidRPr="6FED2A86" w:rsidR="025BA3CA">
        <w:rPr>
          <w:rFonts w:ascii="Calibri" w:hAnsi="Calibri" w:eastAsia="Calibri" w:cs="Calibri"/>
          <w:b w:val="1"/>
          <w:bCs w:val="1"/>
          <w:i w:val="0"/>
          <w:iCs w:val="0"/>
          <w:caps w:val="0"/>
          <w:smallCaps w:val="0"/>
          <w:strike w:val="0"/>
          <w:dstrike w:val="0"/>
          <w:noProof w:val="0"/>
          <w:color w:val="FF0000"/>
          <w:sz w:val="20"/>
          <w:szCs w:val="20"/>
          <w:u w:val="single"/>
          <w:lang w:val="en-GB"/>
        </w:rPr>
        <w:t xml:space="preserve"> </w:t>
      </w:r>
    </w:p>
    <w:p xmlns:wp14="http://schemas.microsoft.com/office/word/2010/wordml" w:rsidP="6FED2A86" w14:paraId="6D600D0D" wp14:textId="0BF5F145">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FED2A86" w:rsidR="025BA3CA">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Teamwork; Integrity; Coordination; Bilingual (Spanish); Thorough; Quality Assurance</w:t>
      </w:r>
    </w:p>
    <w:p xmlns:wp14="http://schemas.microsoft.com/office/word/2010/wordml" w:rsidP="6FED2A86" w14:paraId="5E5787A5" wp14:textId="5BF7E3FC">
      <w:pPr>
        <w:pStyle w:val="Normal"/>
        <w:rPr>
          <w:sz w:val="20"/>
          <w:szCs w:val="20"/>
        </w:rPr>
      </w:pPr>
    </w:p>
    <w:sectPr>
      <w:pgSz w:w="11906" w:h="16838" w:orient="portrait"/>
      <w:pgMar w:top="1440" w:right="1440" w:bottom="1440" w:left="1440" w:header="720" w:footer="720" w:gutter="0"/>
      <w:cols w:space="720"/>
      <w:docGrid w:linePitch="360"/>
      <w:headerReference w:type="default" r:id="R3ae9b3e64b4d4741"/>
      <w:footerReference w:type="default" r:id="R844a55a0e31547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ED2A86" w:rsidTr="6FED2A86" w14:paraId="7CD53788">
      <w:trPr>
        <w:trHeight w:val="300"/>
      </w:trPr>
      <w:tc>
        <w:tcPr>
          <w:tcW w:w="3005" w:type="dxa"/>
          <w:tcMar/>
        </w:tcPr>
        <w:p w:rsidR="6FED2A86" w:rsidP="6FED2A86" w:rsidRDefault="6FED2A86" w14:paraId="1D08C104" w14:textId="4BF751C6">
          <w:pPr>
            <w:pStyle w:val="Header"/>
            <w:bidi w:val="0"/>
            <w:ind w:left="-115"/>
            <w:jc w:val="left"/>
          </w:pPr>
          <w:r w:rsidR="6FED2A86">
            <w:drawing>
              <wp:inline wp14:editId="481A78F1" wp14:anchorId="689F8CB2">
                <wp:extent cx="1114425" cy="514350"/>
                <wp:effectExtent l="0" t="0" r="0" b="0"/>
                <wp:docPr id="569964020" name="" title=""/>
                <wp:cNvGraphicFramePr>
                  <a:graphicFrameLocks noChangeAspect="1"/>
                </wp:cNvGraphicFramePr>
                <a:graphic>
                  <a:graphicData uri="http://schemas.openxmlformats.org/drawingml/2006/picture">
                    <pic:pic>
                      <pic:nvPicPr>
                        <pic:cNvPr id="0" name=""/>
                        <pic:cNvPicPr/>
                      </pic:nvPicPr>
                      <pic:blipFill>
                        <a:blip r:embed="Rc377e5ee28404b15">
                          <a:extLst>
                            <a:ext xmlns:a="http://schemas.openxmlformats.org/drawingml/2006/main" uri="{28A0092B-C50C-407E-A947-70E740481C1C}">
                              <a14:useLocalDpi val="0"/>
                            </a:ext>
                          </a:extLst>
                        </a:blip>
                        <a:stretch>
                          <a:fillRect/>
                        </a:stretch>
                      </pic:blipFill>
                      <pic:spPr>
                        <a:xfrm>
                          <a:off x="0" y="0"/>
                          <a:ext cx="1114425" cy="514350"/>
                        </a:xfrm>
                        <a:prstGeom prst="rect">
                          <a:avLst/>
                        </a:prstGeom>
                      </pic:spPr>
                    </pic:pic>
                  </a:graphicData>
                </a:graphic>
              </wp:inline>
            </w:drawing>
          </w:r>
          <w:r>
            <w:br/>
          </w:r>
        </w:p>
      </w:tc>
      <w:tc>
        <w:tcPr>
          <w:tcW w:w="3005" w:type="dxa"/>
          <w:tcMar/>
        </w:tcPr>
        <w:p w:rsidR="6FED2A86" w:rsidP="6FED2A86" w:rsidRDefault="6FED2A86" w14:paraId="4F950E65" w14:textId="78CEAB87">
          <w:pPr>
            <w:pStyle w:val="Header"/>
            <w:bidi w:val="0"/>
            <w:jc w:val="center"/>
          </w:pPr>
        </w:p>
      </w:tc>
      <w:tc>
        <w:tcPr>
          <w:tcW w:w="3005" w:type="dxa"/>
          <w:tcMar/>
        </w:tcPr>
        <w:p w:rsidR="6FED2A86" w:rsidP="6FED2A86" w:rsidRDefault="6FED2A86" w14:paraId="518199DD" w14:textId="2C5D7E97">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p>
        <w:p w:rsidR="6FED2A86" w:rsidP="6FED2A86" w:rsidRDefault="6FED2A86" w14:paraId="2F7CB44C" w14:textId="163343A0">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p>
        <w:p w:rsidR="6FED2A86" w:rsidP="6FED2A86" w:rsidRDefault="6FED2A86" w14:paraId="650842A5" w14:textId="66F54F71">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GB"/>
            </w:rPr>
          </w:pPr>
          <w:r w:rsidRPr="6FED2A86" w:rsidR="6FED2A86">
            <w:rPr>
              <w:rFonts w:ascii="Calibri" w:hAnsi="Calibri" w:eastAsia="Calibri" w:cs="Calibri"/>
              <w:b w:val="0"/>
              <w:bCs w:val="0"/>
              <w:i w:val="0"/>
              <w:iCs w:val="0"/>
              <w:caps w:val="0"/>
              <w:smallCaps w:val="0"/>
              <w:noProof w:val="0"/>
              <w:color w:val="000000" w:themeColor="text1" w:themeTint="FF" w:themeShade="FF"/>
              <w:sz w:val="18"/>
              <w:szCs w:val="18"/>
              <w:lang w:val="en-CA"/>
            </w:rPr>
            <w:t>905.795.9050 I 1stchoicestaffing.com</w:t>
          </w:r>
        </w:p>
        <w:p w:rsidR="6FED2A86" w:rsidP="6FED2A86" w:rsidRDefault="6FED2A86" w14:paraId="436E3B38" w14:textId="41B90BF7">
          <w:pPr>
            <w:pStyle w:val="Header"/>
            <w:bidi w:val="0"/>
            <w:ind w:right="-115"/>
            <w:jc w:val="right"/>
          </w:pPr>
        </w:p>
      </w:tc>
    </w:tr>
  </w:tbl>
  <w:p w:rsidR="6FED2A86" w:rsidP="6FED2A86" w:rsidRDefault="6FED2A86" w14:paraId="263DCA00" w14:textId="1600EFB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127"/>
    </w:tblGrid>
    <w:tr w:rsidR="6FED2A86" w:rsidTr="68445BED" w14:paraId="785080C2">
      <w:trPr>
        <w:trHeight w:val="300"/>
      </w:trPr>
      <w:tc>
        <w:tcPr>
          <w:tcW w:w="9127" w:type="dxa"/>
          <w:tcMar/>
        </w:tcPr>
        <w:p w:rsidR="6FED2A86" w:rsidP="68445BED" w:rsidRDefault="6FED2A86" w14:paraId="0F79497D" w14:textId="41704C1D">
          <w:pPr>
            <w:pStyle w:val="Normal"/>
            <w:bidi w:val="0"/>
            <w:spacing w:line="259" w:lineRule="auto"/>
            <w:ind w:left="0"/>
            <w:jc w:val="center"/>
            <w:rPr>
              <w:rFonts w:ascii="Calibri" w:hAnsi="Calibri" w:eastAsia="Calibri" w:cs="Calibri"/>
              <w:b w:val="0"/>
              <w:bCs w:val="0"/>
              <w:i w:val="0"/>
              <w:iCs w:val="0"/>
              <w:caps w:val="0"/>
              <w:smallCaps w:val="0"/>
              <w:noProof w:val="0"/>
              <w:color w:val="FF0000"/>
              <w:sz w:val="28"/>
              <w:szCs w:val="28"/>
              <w:lang w:val="en-GB"/>
            </w:rPr>
          </w:pPr>
          <w:r w:rsidRPr="68445BED" w:rsidR="68445BED">
            <w:rPr>
              <w:rFonts w:ascii="Calibri" w:hAnsi="Calibri" w:eastAsia="Calibri" w:cs="Calibri"/>
              <w:b w:val="0"/>
              <w:bCs w:val="0"/>
              <w:i w:val="0"/>
              <w:iCs w:val="0"/>
              <w:caps w:val="0"/>
              <w:smallCaps w:val="0"/>
              <w:noProof w:val="0"/>
              <w:color w:val="00868E"/>
              <w:sz w:val="28"/>
              <w:szCs w:val="28"/>
              <w:lang w:val="en-GB"/>
            </w:rPr>
            <w:t>Resume</w:t>
          </w:r>
          <w:r w:rsidRPr="68445BED" w:rsidR="68445BED">
            <w:rPr>
              <w:rFonts w:ascii="Calibri" w:hAnsi="Calibri" w:eastAsia="Calibri" w:cs="Calibri"/>
              <w:b w:val="0"/>
              <w:bCs w:val="0"/>
              <w:i w:val="0"/>
              <w:iCs w:val="0"/>
              <w:caps w:val="0"/>
              <w:smallCaps w:val="0"/>
              <w:noProof w:val="0"/>
              <w:color w:val="00868E"/>
              <w:sz w:val="28"/>
              <w:szCs w:val="28"/>
              <w:lang w:val="en-GB"/>
            </w:rPr>
            <w:t xml:space="preserve"> Template </w:t>
          </w:r>
          <w:r w:rsidRPr="68445BED" w:rsidR="68445BED">
            <w:rPr>
              <w:rFonts w:ascii="Calibri" w:hAnsi="Calibri" w:eastAsia="Calibri" w:cs="Calibri"/>
              <w:b w:val="0"/>
              <w:bCs w:val="0"/>
              <w:i w:val="0"/>
              <w:iCs w:val="0"/>
              <w:caps w:val="0"/>
              <w:smallCaps w:val="0"/>
              <w:noProof w:val="0"/>
              <w:color w:val="00868E"/>
              <w:sz w:val="28"/>
              <w:szCs w:val="28"/>
              <w:lang w:val="en-GB"/>
            </w:rPr>
            <w:t xml:space="preserve">- </w:t>
          </w:r>
          <w:r w:rsidRPr="68445BED" w:rsidR="68445BED">
            <w:rPr>
              <w:rFonts w:ascii="Calibri" w:hAnsi="Calibri" w:eastAsia="Calibri" w:cs="Calibri"/>
              <w:b w:val="0"/>
              <w:bCs w:val="0"/>
              <w:i w:val="0"/>
              <w:iCs w:val="0"/>
              <w:caps w:val="0"/>
              <w:smallCaps w:val="0"/>
              <w:noProof w:val="0"/>
              <w:color w:val="FF0000"/>
              <w:sz w:val="28"/>
              <w:szCs w:val="28"/>
              <w:lang w:val="en-GB"/>
            </w:rPr>
            <w:t>Warehouse Worker</w:t>
          </w:r>
        </w:p>
        <w:p w:rsidR="6FED2A86" w:rsidP="6FED2A86" w:rsidRDefault="6FED2A86" w14:paraId="3D47E574" w14:textId="197AB068">
          <w:pPr>
            <w:pStyle w:val="Header"/>
            <w:bidi w:val="0"/>
            <w:ind w:left="-115"/>
            <w:jc w:val="left"/>
          </w:pPr>
        </w:p>
      </w:tc>
    </w:tr>
  </w:tbl>
  <w:p w:rsidR="6FED2A86" w:rsidP="6FED2A86" w:rsidRDefault="6FED2A86" w14:paraId="5EDB74C9" w14:textId="5B37F410">
    <w:pPr>
      <w:pStyle w:val="Header"/>
      <w:bidi w:val="0"/>
    </w:pPr>
  </w:p>
</w:hdr>
</file>

<file path=word/numbering.xml><?xml version="1.0" encoding="utf-8"?>
<w:numbering xmlns:w="http://schemas.openxmlformats.org/wordprocessingml/2006/main">
  <w:abstractNum xmlns:w="http://schemas.openxmlformats.org/wordprocessingml/2006/main" w:abstractNumId="3">
    <w:nsid w:val="555af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640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49666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BC518"/>
    <w:rsid w:val="025BA3CA"/>
    <w:rsid w:val="1C3EACDE"/>
    <w:rsid w:val="25CC66C7"/>
    <w:rsid w:val="3904035B"/>
    <w:rsid w:val="5C0BC518"/>
    <w:rsid w:val="68445BED"/>
    <w:rsid w:val="6FED2A86"/>
    <w:rsid w:val="7145A8F9"/>
    <w:rsid w:val="7238F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C518"/>
  <w15:chartTrackingRefBased/>
  <w15:docId w15:val="{873981FD-392C-41E1-8B65-B9AA9EE1D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0f6ccc37bea48a2" /><Relationship Type="http://schemas.openxmlformats.org/officeDocument/2006/relationships/hyperlink" Target="mailto:philemon@email.com" TargetMode="External" Id="Rdcca0d436b9340af" /><Relationship Type="http://schemas.openxmlformats.org/officeDocument/2006/relationships/header" Target="/word/header.xml" Id="R3ae9b3e64b4d4741" /><Relationship Type="http://schemas.openxmlformats.org/officeDocument/2006/relationships/footer" Target="/word/footer.xml" Id="R844a55a0e31547a2" /></Relationships>
</file>

<file path=word/_rels/footer.xml.rels>&#65279;<?xml version="1.0" encoding="utf-8"?><Relationships xmlns="http://schemas.openxmlformats.org/package/2006/relationships"><Relationship Type="http://schemas.openxmlformats.org/officeDocument/2006/relationships/image" Target="/media/image.png" Id="Rc377e5ee28404b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Kumari, Beauty</dc:creator>
  <keywords/>
  <dc:description/>
  <lastModifiedBy>Kumari, Beauty</lastModifiedBy>
  <revision>4</revision>
  <dcterms:created xsi:type="dcterms:W3CDTF">2023-01-24T20:56:02.7995812Z</dcterms:created>
  <dcterms:modified xsi:type="dcterms:W3CDTF">2023-02-17T14:07:11.1919831Z</dcterms:modified>
</coreProperties>
</file>